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CD" w:rsidRDefault="00A634CD" w:rsidP="00A634CD">
      <w:r>
        <w:t>EN TID FOR REVITALISERING AV TOTALFORSVARET</w:t>
      </w:r>
      <w:r w:rsidR="008E0AC5">
        <w:t>?</w:t>
      </w:r>
    </w:p>
    <w:p w:rsidR="00A634CD" w:rsidRDefault="00A634CD" w:rsidP="00A634CD">
      <w:r>
        <w:t xml:space="preserve">Totalforsvaret eksisterte som en gjennomtenkt konsept for å bidra til trygghet og sikkerhet for </w:t>
      </w:r>
      <w:r w:rsidR="00217ACD">
        <w:t xml:space="preserve">stat, </w:t>
      </w:r>
      <w:r>
        <w:t>samfunn og individ til langt inn på 90 tallet. Det var et konsept for hvordan vi skulle fungere i fred, krise, krig – for håndtering av s</w:t>
      </w:r>
      <w:r w:rsidR="008716CC">
        <w:t xml:space="preserve">tørre ulykker eller katastrofer på landsbygda og i byene. </w:t>
      </w:r>
      <w:r>
        <w:t xml:space="preserve">Etter </w:t>
      </w:r>
      <w:r>
        <w:t>tusenårsskiftet, i en tid med opplevelse av fravær av trusler og manglende oppgaver, har totalforsvaret forfalt, kapas</w:t>
      </w:r>
      <w:r w:rsidR="00713038">
        <w:t>iteter er redusert og avviklet.</w:t>
      </w:r>
    </w:p>
    <w:p w:rsidR="00A15261" w:rsidRDefault="008716CC" w:rsidP="00A634CD">
      <w:r>
        <w:t>De siste årene</w:t>
      </w:r>
      <w:r w:rsidR="00A634CD">
        <w:t xml:space="preserve"> har våre beredskapsressurser vært testet flere ganger, </w:t>
      </w:r>
      <w:r>
        <w:t xml:space="preserve">med </w:t>
      </w:r>
      <w:r w:rsidR="00A634CD">
        <w:t>pa</w:t>
      </w:r>
      <w:r>
        <w:t xml:space="preserve">ndemi, leirskred, skogbranner og andre </w:t>
      </w:r>
      <w:r w:rsidR="00A634CD">
        <w:t xml:space="preserve">naturkatastrofer. </w:t>
      </w:r>
      <w:r>
        <w:t xml:space="preserve">Beredskapsressursene er på mange områder høykompetente, godt utstyrt og ikke minst så er de dedikerte og de har en sterk profesjonsidentitet. </w:t>
      </w:r>
      <w:r w:rsidR="00A634CD">
        <w:t xml:space="preserve">Ressursene finner hverandre, bistandsinstruksen for bruk av Forsvaret </w:t>
      </w:r>
      <w:r>
        <w:t xml:space="preserve">som støtte til de sivile samfunn </w:t>
      </w:r>
      <w:r w:rsidR="00A634CD">
        <w:t>fungerer bedre</w:t>
      </w:r>
      <w:r>
        <w:t xml:space="preserve"> nå</w:t>
      </w:r>
      <w:r w:rsidR="00A634CD">
        <w:t xml:space="preserve"> enn på lenge</w:t>
      </w:r>
      <w:r>
        <w:t xml:space="preserve">. </w:t>
      </w:r>
    </w:p>
    <w:p w:rsidR="00713038" w:rsidRDefault="008716CC" w:rsidP="00A634CD">
      <w:r>
        <w:t xml:space="preserve">Men </w:t>
      </w:r>
      <w:r w:rsidR="00713038">
        <w:t>ressursene er få og de er sårbare.</w:t>
      </w:r>
      <w:r>
        <w:t xml:space="preserve"> De mangler dybde og de mangler utholdenhet.</w:t>
      </w:r>
      <w:r w:rsidR="00713038">
        <w:t xml:space="preserve"> Beredskapslagrene er mangelfulle, både hva gjelder drivstoff, mat, medisiner, sanitets – og smittevernsutstyr. Sivilforsvaret har manglende utstyr og treningsnivå. Heimevernet trener for lite, men er en ressurs som har vært brukt til alt fra områdekontroll, grensekontroll, informasjonsposter og smittetestposter. </w:t>
      </w:r>
      <w:r w:rsidR="00A15261">
        <w:t>Kanskje vært brukt over evne?</w:t>
      </w:r>
    </w:p>
    <w:p w:rsidR="00217ACD" w:rsidRDefault="00713038" w:rsidP="00A634CD">
      <w:r>
        <w:t xml:space="preserve">Sikkerhetstjenestene presenterer et sammensatt bilde mot Norge som stat, vårt samfunn og hver og en av oss. Det er statlige og ikke statlige aktører som på ulike måter søker å påvirke eller ramme vår måte å leve på. </w:t>
      </w:r>
      <w:r w:rsidR="00217ACD">
        <w:t>Vi forventer et tøffere sik</w:t>
      </w:r>
      <w:r w:rsidR="00217ACD">
        <w:t>kerhetspolitisk klima, og sammensatte trusler som vil søke å ramme oss hvor vi er sårbare.</w:t>
      </w:r>
    </w:p>
    <w:p w:rsidR="00217ACD" w:rsidRDefault="00713038" w:rsidP="00217ACD">
      <w:r>
        <w:t>Klimaendringer øker sannsynligheten for hendelser og katastrofer i våre områder. Det være seg økt skipstrafikk i nordøstpassasj</w:t>
      </w:r>
      <w:r w:rsidR="00217ACD">
        <w:t xml:space="preserve">en og langs norskekysten, med økt fare for miljøkatastrofer. Vi har opplevd, og må forvente mer ekstremvær, som resulterer i flom, ras, skred, stormer og skogbranner. </w:t>
      </w:r>
    </w:p>
    <w:p w:rsidR="001B03B7" w:rsidRDefault="00A634CD" w:rsidP="00A634CD">
      <w:r>
        <w:t>Beredskap</w:t>
      </w:r>
      <w:r w:rsidR="00217ACD">
        <w:t xml:space="preserve"> er å trygge sikkerheten for hver enkelt av oss, vårt samfunn og våre institusjoner og å sikre nasjonal suverenit</w:t>
      </w:r>
      <w:r w:rsidR="00A15261">
        <w:t>et og handlefrihet som en fri demokratisk og liberal stat.</w:t>
      </w:r>
      <w:r w:rsidR="00217ACD">
        <w:t xml:space="preserve"> Det er nå en tid for styrking av nasjonal beredskap og på tide å b</w:t>
      </w:r>
      <w:r w:rsidR="008E0AC5">
        <w:t>ørste støvet av totalforsvaret.</w:t>
      </w:r>
      <w:bookmarkStart w:id="0" w:name="_GoBack"/>
      <w:bookmarkEnd w:id="0"/>
    </w:p>
    <w:p w:rsidR="00217ACD" w:rsidRDefault="00217ACD" w:rsidP="00A634CD"/>
    <w:sectPr w:rsidR="00217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D"/>
    <w:rsid w:val="001B03B7"/>
    <w:rsid w:val="00217ACD"/>
    <w:rsid w:val="00713038"/>
    <w:rsid w:val="008716CC"/>
    <w:rsid w:val="008E0AC5"/>
    <w:rsid w:val="00A15261"/>
    <w:rsid w:val="00A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05D"/>
  <w15:chartTrackingRefBased/>
  <w15:docId w15:val="{569E7BDA-A240-4382-82B9-4D99A87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Nammo AS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Håkonsløkken, Øystein</dc:creator>
  <cp:keywords/>
  <dc:description/>
  <cp:lastModifiedBy>Håkonsløkken, Øystein</cp:lastModifiedBy>
  <cp:revision>2</cp:revision>
  <dcterms:created xsi:type="dcterms:W3CDTF">2021-02-16T22:27:00Z</dcterms:created>
  <dcterms:modified xsi:type="dcterms:W3CDTF">2021-02-16T23:11:00Z</dcterms:modified>
</cp:coreProperties>
</file>